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AFAC9" w14:textId="77777777" w:rsidR="007E36B4" w:rsidRPr="007E36B4" w:rsidRDefault="007E36B4" w:rsidP="007E3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36B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FBE81ED" wp14:editId="4A8B4B6C">
            <wp:extent cx="542925" cy="723900"/>
            <wp:effectExtent l="0" t="0" r="0" b="0"/>
            <wp:docPr id="1" name="Picture 1" descr="C:\RDLIS\Rigas_gerbon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RDLIS\Rigas_gerboni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3CC21" w14:textId="77777777" w:rsidR="007E36B4" w:rsidRPr="007E36B4" w:rsidRDefault="007E36B4" w:rsidP="007E3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</w:rPr>
      </w:pPr>
    </w:p>
    <w:p w14:paraId="6D5B0965" w14:textId="7D547844" w:rsidR="007E36B4" w:rsidRPr="007E36B4" w:rsidRDefault="00F924DC" w:rsidP="007E36B4">
      <w:pPr>
        <w:spacing w:after="10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RĪGAS </w:t>
      </w:r>
      <w:r w:rsidR="007E36B4" w:rsidRPr="007E36B4">
        <w:rPr>
          <w:rFonts w:ascii="Times New Roman" w:eastAsia="Times New Roman" w:hAnsi="Times New Roman" w:cs="Times New Roman"/>
          <w:sz w:val="36"/>
          <w:szCs w:val="36"/>
        </w:rPr>
        <w:fldChar w:fldCharType="begin"/>
      </w:r>
      <w:r w:rsidR="007E36B4" w:rsidRPr="007E36B4">
        <w:rPr>
          <w:rFonts w:ascii="Times New Roman" w:eastAsia="Times New Roman" w:hAnsi="Times New Roman" w:cs="Times New Roman"/>
          <w:sz w:val="36"/>
          <w:szCs w:val="36"/>
        </w:rPr>
        <w:instrText xml:space="preserve"> DOCPROPERTY  #STR_NOS#  \* MERGEFORMAT </w:instrText>
      </w:r>
      <w:r w:rsidR="007E36B4" w:rsidRPr="007E36B4">
        <w:rPr>
          <w:rFonts w:ascii="Times New Roman" w:eastAsia="Times New Roman" w:hAnsi="Times New Roman" w:cs="Times New Roman"/>
          <w:sz w:val="36"/>
          <w:szCs w:val="36"/>
        </w:rPr>
        <w:fldChar w:fldCharType="separate"/>
      </w:r>
      <w:r w:rsidR="007E36B4" w:rsidRPr="007E36B4">
        <w:rPr>
          <w:rFonts w:ascii="Times New Roman" w:eastAsia="Times New Roman" w:hAnsi="Times New Roman" w:cs="Times New Roman"/>
          <w:sz w:val="36"/>
          <w:szCs w:val="36"/>
        </w:rPr>
        <w:t>BOLDERĀJAS MŪZIKAS UN MĀKSLAS SKOLA</w:t>
      </w:r>
      <w:r w:rsidR="007E36B4" w:rsidRPr="007E36B4">
        <w:rPr>
          <w:rFonts w:ascii="Times New Roman" w:eastAsia="Times New Roman" w:hAnsi="Times New Roman" w:cs="Times New Roman"/>
          <w:sz w:val="36"/>
          <w:szCs w:val="36"/>
        </w:rPr>
        <w:fldChar w:fldCharType="end"/>
      </w:r>
    </w:p>
    <w:p w14:paraId="588447D3" w14:textId="08F72014" w:rsidR="007E36B4" w:rsidRPr="007E36B4" w:rsidRDefault="007E36B4" w:rsidP="007E36B4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E36B4">
        <w:rPr>
          <w:rFonts w:ascii="Times New Roman" w:eastAsia="Times New Roman" w:hAnsi="Times New Roman" w:cs="Times New Roman"/>
        </w:rPr>
        <w:fldChar w:fldCharType="begin"/>
      </w:r>
      <w:r w:rsidRPr="007E36B4">
        <w:rPr>
          <w:rFonts w:ascii="Times New Roman" w:eastAsia="Times New Roman" w:hAnsi="Times New Roman" w:cs="Times New Roman"/>
        </w:rPr>
        <w:instrText xml:space="preserve"> DOCPROPERTY  #STR_ADRESE#  \* MERGEFORMAT </w:instrText>
      </w:r>
      <w:r w:rsidRPr="007E36B4">
        <w:rPr>
          <w:rFonts w:ascii="Times New Roman" w:eastAsia="Times New Roman" w:hAnsi="Times New Roman" w:cs="Times New Roman"/>
        </w:rPr>
        <w:fldChar w:fldCharType="separate"/>
      </w:r>
      <w:r w:rsidRPr="007E36B4">
        <w:rPr>
          <w:rFonts w:ascii="Times New Roman" w:eastAsia="Times New Roman" w:hAnsi="Times New Roman" w:cs="Times New Roman"/>
        </w:rPr>
        <w:t>Stūrmaņu iela 31, Rīga, LV-1016</w:t>
      </w:r>
      <w:r w:rsidRPr="007E36B4">
        <w:rPr>
          <w:rFonts w:ascii="Times New Roman" w:eastAsia="Times New Roman" w:hAnsi="Times New Roman" w:cs="Times New Roman"/>
        </w:rPr>
        <w:fldChar w:fldCharType="end"/>
      </w:r>
      <w:r w:rsidRPr="007E36B4">
        <w:rPr>
          <w:rFonts w:ascii="Times New Roman" w:eastAsia="Times New Roman" w:hAnsi="Times New Roman" w:cs="Times New Roman"/>
        </w:rPr>
        <w:t xml:space="preserve">, tālrunis </w:t>
      </w:r>
      <w:r w:rsidRPr="007E36B4">
        <w:rPr>
          <w:rFonts w:ascii="Times New Roman" w:eastAsia="Times New Roman" w:hAnsi="Times New Roman" w:cs="Times New Roman"/>
        </w:rPr>
        <w:fldChar w:fldCharType="begin"/>
      </w:r>
      <w:r w:rsidRPr="007E36B4">
        <w:rPr>
          <w:rFonts w:ascii="Times New Roman" w:eastAsia="Times New Roman" w:hAnsi="Times New Roman" w:cs="Times New Roman"/>
        </w:rPr>
        <w:instrText xml:space="preserve"> DOCPROPERTY  #STRUKT_TALR#  \* MERGEFORMAT </w:instrText>
      </w:r>
      <w:r w:rsidRPr="007E36B4">
        <w:rPr>
          <w:rFonts w:ascii="Times New Roman" w:eastAsia="Times New Roman" w:hAnsi="Times New Roman" w:cs="Times New Roman"/>
        </w:rPr>
        <w:fldChar w:fldCharType="separate"/>
      </w:r>
      <w:r w:rsidRPr="007E36B4">
        <w:rPr>
          <w:rFonts w:ascii="Times New Roman" w:eastAsia="Times New Roman" w:hAnsi="Times New Roman" w:cs="Times New Roman"/>
        </w:rPr>
        <w:t>67474203, 67474311,</w:t>
      </w:r>
      <w:r w:rsidR="00F924DC">
        <w:rPr>
          <w:rFonts w:ascii="Times New Roman" w:eastAsia="Times New Roman" w:hAnsi="Times New Roman" w:cs="Times New Roman"/>
        </w:rPr>
        <w:t xml:space="preserve"> </w:t>
      </w:r>
      <w:r w:rsidR="00F924DC" w:rsidRPr="00F924DC">
        <w:rPr>
          <w:rFonts w:ascii="Times New Roman" w:eastAsia="Times New Roman" w:hAnsi="Times New Roman" w:cs="Times New Roman"/>
        </w:rPr>
        <w:t xml:space="preserve">e-pasts: </w:t>
      </w:r>
      <w:r w:rsidR="00F924DC">
        <w:rPr>
          <w:rFonts w:ascii="Times New Roman" w:eastAsia="Times New Roman" w:hAnsi="Times New Roman" w:cs="Times New Roman"/>
        </w:rPr>
        <w:t>r</w:t>
      </w:r>
      <w:r w:rsidR="00F924DC" w:rsidRPr="00F924DC">
        <w:rPr>
          <w:rFonts w:ascii="Times New Roman" w:eastAsia="Times New Roman" w:hAnsi="Times New Roman" w:cs="Times New Roman"/>
        </w:rPr>
        <w:t>bmms@riga.lv</w:t>
      </w:r>
    </w:p>
    <w:p w14:paraId="65C4454A" w14:textId="072C6AFC" w:rsidR="007E36B4" w:rsidRPr="007E36B4" w:rsidRDefault="007E36B4" w:rsidP="007E36B4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E36B4">
        <w:rPr>
          <w:rFonts w:ascii="Times New Roman" w:eastAsia="Times New Roman" w:hAnsi="Times New Roman" w:cs="Times New Roman"/>
        </w:rPr>
        <w:fldChar w:fldCharType="end"/>
      </w:r>
      <w:r w:rsidR="00F924DC" w:rsidRPr="007E36B4">
        <w:rPr>
          <w:rFonts w:ascii="Times New Roman" w:eastAsia="Times New Roman" w:hAnsi="Times New Roman" w:cs="Times New Roman"/>
        </w:rPr>
        <w:t xml:space="preserve"> </w:t>
      </w:r>
    </w:p>
    <w:p w14:paraId="35A30758" w14:textId="77777777" w:rsidR="007E36B4" w:rsidRPr="007E36B4" w:rsidRDefault="007E36B4" w:rsidP="007E36B4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B3B7DC3" w14:textId="77777777" w:rsidR="002F71AC" w:rsidRPr="009F2B5C" w:rsidRDefault="002F71AC" w:rsidP="002F7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it-IT"/>
        </w:rPr>
      </w:pPr>
      <w:r w:rsidRPr="009F2B5C">
        <w:rPr>
          <w:rFonts w:ascii="Times New Roman" w:eastAsia="Times New Roman" w:hAnsi="Times New Roman" w:cs="Times New Roman"/>
          <w:sz w:val="36"/>
          <w:szCs w:val="36"/>
          <w:lang w:val="it-IT"/>
        </w:rPr>
        <w:t>INSTRUKCIJA</w:t>
      </w:r>
    </w:p>
    <w:p w14:paraId="54545816" w14:textId="77777777" w:rsidR="002F71AC" w:rsidRPr="002F71AC" w:rsidRDefault="002F71AC" w:rsidP="002F71A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71AC">
        <w:rPr>
          <w:rFonts w:ascii="Times New Roman" w:eastAsia="Times New Roman" w:hAnsi="Times New Roman" w:cs="Times New Roman"/>
          <w:sz w:val="24"/>
          <w:szCs w:val="24"/>
        </w:rPr>
        <w:t>Rīgā</w:t>
      </w:r>
    </w:p>
    <w:p w14:paraId="42C43150" w14:textId="77777777" w:rsidR="002F71AC" w:rsidRPr="002F71AC" w:rsidRDefault="002F71AC" w:rsidP="002F7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A4A46C" w14:textId="0FA63A38" w:rsidR="002F71AC" w:rsidRPr="002F71AC" w:rsidRDefault="004A2B05" w:rsidP="002F7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02.01.2025.                                                                                                      Nr.MMSB-25-1-ins</w:t>
      </w:r>
    </w:p>
    <w:p w14:paraId="7644C5AE" w14:textId="77777777" w:rsidR="002F71AC" w:rsidRPr="002F71AC" w:rsidRDefault="002F71AC" w:rsidP="002F7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60AD8E" w14:textId="77777777" w:rsidR="002F71AC" w:rsidRPr="002F71AC" w:rsidRDefault="002F71AC" w:rsidP="002F7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F71AC">
        <w:rPr>
          <w:rFonts w:ascii="Times New Roman" w:eastAsia="Times New Roman" w:hAnsi="Times New Roman" w:cs="Times New Roman"/>
          <w:b/>
          <w:bCs/>
          <w:sz w:val="32"/>
          <w:szCs w:val="32"/>
        </w:rPr>
        <w:t>Drošības instrukcija izglītojamajiem par ugunsdrošību</w:t>
      </w:r>
    </w:p>
    <w:p w14:paraId="62EEF87A" w14:textId="77777777" w:rsidR="002F71AC" w:rsidRPr="002F71AC" w:rsidRDefault="002F71AC" w:rsidP="002F71A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04BF3CA3" w14:textId="77777777" w:rsidR="002F71AC" w:rsidRPr="002F71AC" w:rsidRDefault="002F71AC" w:rsidP="002F71A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414142"/>
          <w:sz w:val="20"/>
          <w:szCs w:val="20"/>
          <w:shd w:val="clear" w:color="auto" w:fill="FFFFFF"/>
        </w:rPr>
      </w:pPr>
      <w:r w:rsidRPr="002F71AC">
        <w:rPr>
          <w:rFonts w:ascii="Times New Roman" w:eastAsia="Times New Roman" w:hAnsi="Times New Roman" w:cs="Times New Roman"/>
          <w:i/>
          <w:sz w:val="20"/>
          <w:szCs w:val="20"/>
        </w:rPr>
        <w:t xml:space="preserve">Izdota saskaņā ar </w:t>
      </w:r>
      <w:r w:rsidRPr="002F71AC">
        <w:rPr>
          <w:rFonts w:ascii="Times New Roman" w:eastAsia="Times New Roman" w:hAnsi="Times New Roman" w:cs="Times New Roman"/>
          <w:i/>
          <w:color w:val="414142"/>
          <w:sz w:val="20"/>
          <w:szCs w:val="20"/>
          <w:shd w:val="clear" w:color="auto" w:fill="FFFFFF"/>
        </w:rPr>
        <w:t> </w:t>
      </w:r>
      <w:hyperlink r:id="rId5" w:tgtFrame="_blank" w:history="1">
        <w:r w:rsidRPr="00FE7982">
          <w:rPr>
            <w:rFonts w:ascii="Times New Roman" w:eastAsia="Times New Roman" w:hAnsi="Times New Roman" w:cs="Times New Roman"/>
            <w:i/>
            <w:sz w:val="20"/>
            <w:szCs w:val="20"/>
            <w:shd w:val="clear" w:color="auto" w:fill="FFFFFF"/>
          </w:rPr>
          <w:t>Izglītības likuma</w:t>
        </w:r>
      </w:hyperlink>
      <w:r w:rsidRPr="00FE7982"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</w:rPr>
        <w:t> </w:t>
      </w:r>
      <w:hyperlink r:id="rId6" w:anchor="p14" w:tgtFrame="_blank" w:history="1">
        <w:r w:rsidRPr="00FE7982">
          <w:rPr>
            <w:rFonts w:ascii="Times New Roman" w:eastAsia="Times New Roman" w:hAnsi="Times New Roman" w:cs="Times New Roman"/>
            <w:i/>
            <w:sz w:val="20"/>
            <w:szCs w:val="20"/>
            <w:shd w:val="clear" w:color="auto" w:fill="FFFFFF"/>
          </w:rPr>
          <w:t>14. panta</w:t>
        </w:r>
      </w:hyperlink>
      <w:r w:rsidRPr="00FE7982"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</w:rPr>
        <w:t> </w:t>
      </w:r>
      <w:r w:rsidRPr="002F71AC">
        <w:rPr>
          <w:rFonts w:ascii="Times New Roman" w:eastAsia="Times New Roman" w:hAnsi="Times New Roman" w:cs="Times New Roman"/>
          <w:i/>
          <w:color w:val="414142"/>
          <w:sz w:val="20"/>
          <w:szCs w:val="20"/>
          <w:shd w:val="clear" w:color="auto" w:fill="FFFFFF"/>
        </w:rPr>
        <w:t xml:space="preserve">21. punktu, </w:t>
      </w:r>
    </w:p>
    <w:p w14:paraId="3785E44D" w14:textId="77777777" w:rsidR="002F71AC" w:rsidRPr="002F71AC" w:rsidRDefault="002F71AC" w:rsidP="002F71A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F71AC">
        <w:rPr>
          <w:rFonts w:ascii="Times New Roman" w:eastAsia="Times New Roman" w:hAnsi="Times New Roman" w:cs="Times New Roman"/>
          <w:i/>
          <w:color w:val="414142"/>
          <w:sz w:val="20"/>
          <w:szCs w:val="20"/>
          <w:shd w:val="clear" w:color="auto" w:fill="FFFFFF"/>
        </w:rPr>
        <w:t xml:space="preserve"> 2023. gada 22. augustā</w:t>
      </w:r>
      <w:r w:rsidRPr="002F71AC">
        <w:rPr>
          <w:rFonts w:ascii="Times New Roman" w:eastAsia="Times New Roman" w:hAnsi="Times New Roman" w:cs="Times New Roman"/>
          <w:b/>
          <w:bCs/>
          <w:i/>
          <w:color w:val="414142"/>
          <w:sz w:val="20"/>
          <w:szCs w:val="20"/>
          <w:shd w:val="clear" w:color="auto" w:fill="FFFFFF"/>
        </w:rPr>
        <w:t xml:space="preserve"> </w:t>
      </w:r>
      <w:r w:rsidRPr="00FE7982">
        <w:rPr>
          <w:rFonts w:ascii="Times New Roman" w:eastAsia="Times New Roman" w:hAnsi="Times New Roman" w:cs="Times New Roman"/>
          <w:i/>
          <w:color w:val="414142"/>
          <w:sz w:val="20"/>
          <w:szCs w:val="20"/>
          <w:shd w:val="clear" w:color="auto" w:fill="FFFFFF"/>
        </w:rPr>
        <w:t>Ministru kabineta noteikumu Nr.474</w:t>
      </w:r>
      <w:r w:rsidRPr="002F71AC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14:paraId="26942276" w14:textId="77777777" w:rsidR="002F71AC" w:rsidRPr="002F71AC" w:rsidRDefault="002F71AC" w:rsidP="002F71A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F71AC">
        <w:rPr>
          <w:rFonts w:ascii="Times New Roman" w:eastAsia="Times New Roman" w:hAnsi="Times New Roman" w:cs="Times New Roman"/>
          <w:i/>
          <w:sz w:val="20"/>
          <w:szCs w:val="20"/>
        </w:rPr>
        <w:t xml:space="preserve">„Kārtība, kādā nodrošināma izglītojamo drošība izglītības iestādēs </w:t>
      </w:r>
    </w:p>
    <w:p w14:paraId="1BFABD18" w14:textId="77777777" w:rsidR="002F71AC" w:rsidRPr="002F71AC" w:rsidRDefault="002F71AC" w:rsidP="002F71A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F71AC">
        <w:rPr>
          <w:rFonts w:ascii="Times New Roman" w:eastAsia="Times New Roman" w:hAnsi="Times New Roman" w:cs="Times New Roman"/>
          <w:i/>
          <w:sz w:val="20"/>
          <w:szCs w:val="20"/>
        </w:rPr>
        <w:t>un to organizētajos pasākumos” .</w:t>
      </w:r>
    </w:p>
    <w:p w14:paraId="7D350C58" w14:textId="77777777" w:rsidR="002F71AC" w:rsidRPr="002F71AC" w:rsidRDefault="002F71AC" w:rsidP="002F71A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</w:p>
    <w:p w14:paraId="772788DF" w14:textId="77777777" w:rsidR="002F71AC" w:rsidRPr="002F71AC" w:rsidRDefault="002F71AC" w:rsidP="002F7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BACB6C" w14:textId="77777777" w:rsidR="002F71AC" w:rsidRPr="002F71AC" w:rsidRDefault="002F71AC" w:rsidP="002F7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F71AC">
        <w:rPr>
          <w:rFonts w:ascii="Times New Roman" w:eastAsia="Times New Roman" w:hAnsi="Times New Roman" w:cs="Times New Roman"/>
          <w:b/>
          <w:sz w:val="26"/>
          <w:szCs w:val="26"/>
        </w:rPr>
        <w:t>1. Vispārīgie nosacījumi</w:t>
      </w:r>
    </w:p>
    <w:p w14:paraId="131AC42E" w14:textId="77777777" w:rsidR="002F71AC" w:rsidRPr="002F71AC" w:rsidRDefault="002F71AC" w:rsidP="002F71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4E4D94E" w14:textId="7B051616" w:rsidR="002F71AC" w:rsidRPr="002F71AC" w:rsidRDefault="002F71AC" w:rsidP="002F71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71AC">
        <w:rPr>
          <w:rFonts w:ascii="Times New Roman" w:eastAsia="Times New Roman" w:hAnsi="Times New Roman" w:cs="Times New Roman"/>
          <w:sz w:val="26"/>
          <w:szCs w:val="26"/>
        </w:rPr>
        <w:t xml:space="preserve">1.1. Instrukcijas mērķis ir iepazīstināt </w:t>
      </w:r>
      <w:r w:rsidR="00721A6A">
        <w:rPr>
          <w:rFonts w:ascii="Times New Roman" w:eastAsia="Times New Roman" w:hAnsi="Times New Roman" w:cs="Times New Roman"/>
          <w:sz w:val="26"/>
          <w:szCs w:val="26"/>
        </w:rPr>
        <w:t xml:space="preserve">izglītojamos (turpmāk audzēkņi) </w:t>
      </w:r>
      <w:r w:rsidRPr="002F71AC">
        <w:rPr>
          <w:rFonts w:ascii="Times New Roman" w:eastAsia="Times New Roman" w:hAnsi="Times New Roman" w:cs="Times New Roman"/>
          <w:sz w:val="26"/>
          <w:szCs w:val="26"/>
        </w:rPr>
        <w:t>ar ugunsdrošības prasībām Rīgas Bolderājas Mūzikas un mākslas skolā</w:t>
      </w:r>
      <w:r w:rsidR="00721A6A">
        <w:rPr>
          <w:rFonts w:ascii="Times New Roman" w:eastAsia="Times New Roman" w:hAnsi="Times New Roman" w:cs="Times New Roman"/>
          <w:sz w:val="26"/>
          <w:szCs w:val="26"/>
        </w:rPr>
        <w:t xml:space="preserve"> (turpmāk Skola)</w:t>
      </w:r>
      <w:r w:rsidRPr="002F71AC">
        <w:rPr>
          <w:rFonts w:ascii="Times New Roman" w:eastAsia="Times New Roman" w:hAnsi="Times New Roman" w:cs="Times New Roman"/>
          <w:sz w:val="26"/>
          <w:szCs w:val="26"/>
        </w:rPr>
        <w:t>, samazināt iespējamo risku audzēkņiem nodarīt kaitējumu savai vai apkārtējo veselībai, kā arī zināt un prast rīkoties situācijās, kas saistītas ar ugunsbīstamiem apstākļiem, kā arī ugunsgrēka gadījumā.</w:t>
      </w:r>
    </w:p>
    <w:p w14:paraId="5A71287A" w14:textId="77777777" w:rsidR="002F71AC" w:rsidRPr="002F71AC" w:rsidRDefault="002F71AC" w:rsidP="002F71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22AB16D" w14:textId="77777777" w:rsidR="002F71AC" w:rsidRPr="002F71AC" w:rsidRDefault="002F71AC" w:rsidP="002F7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F71AC">
        <w:rPr>
          <w:rFonts w:ascii="Times New Roman" w:eastAsia="Times New Roman" w:hAnsi="Times New Roman" w:cs="Times New Roman"/>
          <w:b/>
          <w:sz w:val="26"/>
          <w:szCs w:val="26"/>
        </w:rPr>
        <w:t>2. Vispārīgās ugunsdrošības prasības</w:t>
      </w:r>
    </w:p>
    <w:p w14:paraId="7AE58C05" w14:textId="77777777" w:rsidR="002F71AC" w:rsidRPr="002F71AC" w:rsidRDefault="002F71AC" w:rsidP="002F7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3398B75" w14:textId="77777777" w:rsidR="002F71AC" w:rsidRPr="002F71AC" w:rsidRDefault="002F71AC" w:rsidP="002F71A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F71AC">
        <w:rPr>
          <w:rFonts w:ascii="Times New Roman" w:eastAsia="Times New Roman" w:hAnsi="Times New Roman" w:cs="Times New Roman"/>
          <w:bCs/>
          <w:sz w:val="26"/>
          <w:szCs w:val="26"/>
        </w:rPr>
        <w:t>2.1</w:t>
      </w:r>
      <w:bookmarkStart w:id="0" w:name="_Hlk190876476"/>
      <w:r w:rsidRPr="002F71AC">
        <w:rPr>
          <w:rFonts w:ascii="Times New Roman" w:eastAsia="Times New Roman" w:hAnsi="Times New Roman" w:cs="Times New Roman"/>
          <w:bCs/>
          <w:sz w:val="26"/>
          <w:szCs w:val="26"/>
        </w:rPr>
        <w:t xml:space="preserve">. Ievērojot ugunsdrošības noteikumus </w:t>
      </w:r>
      <w:r w:rsidRPr="002F71AC">
        <w:rPr>
          <w:rFonts w:ascii="Times New Roman" w:eastAsia="Times New Roman" w:hAnsi="Times New Roman" w:cs="Times New Roman"/>
          <w:b/>
          <w:sz w:val="26"/>
          <w:szCs w:val="26"/>
        </w:rPr>
        <w:t>audzēkņa pienākumi</w:t>
      </w:r>
      <w:r w:rsidRPr="002F71AC">
        <w:rPr>
          <w:rFonts w:ascii="Times New Roman" w:eastAsia="Times New Roman" w:hAnsi="Times New Roman" w:cs="Times New Roman"/>
          <w:bCs/>
          <w:sz w:val="26"/>
          <w:szCs w:val="26"/>
        </w:rPr>
        <w:t xml:space="preserve"> Skolā ir</w:t>
      </w:r>
      <w:bookmarkEnd w:id="0"/>
      <w:r w:rsidRPr="002F71AC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14:paraId="61A7FA38" w14:textId="77777777" w:rsidR="002F71AC" w:rsidRPr="002F71AC" w:rsidRDefault="002F71AC" w:rsidP="002F71A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F71AC">
        <w:rPr>
          <w:rFonts w:ascii="Times New Roman" w:eastAsia="Times New Roman" w:hAnsi="Times New Roman" w:cs="Times New Roman"/>
          <w:bCs/>
          <w:sz w:val="26"/>
          <w:szCs w:val="26"/>
        </w:rPr>
        <w:t xml:space="preserve">• neienest viegli uzliesmojošas un </w:t>
      </w:r>
      <w:proofErr w:type="spellStart"/>
      <w:r w:rsidRPr="002F71AC">
        <w:rPr>
          <w:rFonts w:ascii="Times New Roman" w:eastAsia="Times New Roman" w:hAnsi="Times New Roman" w:cs="Times New Roman"/>
          <w:bCs/>
          <w:sz w:val="26"/>
          <w:szCs w:val="26"/>
        </w:rPr>
        <w:t>degtspējīgas</w:t>
      </w:r>
      <w:proofErr w:type="spellEnd"/>
      <w:r w:rsidRPr="002F71AC">
        <w:rPr>
          <w:rFonts w:ascii="Times New Roman" w:eastAsia="Times New Roman" w:hAnsi="Times New Roman" w:cs="Times New Roman"/>
          <w:bCs/>
          <w:sz w:val="26"/>
          <w:szCs w:val="26"/>
        </w:rPr>
        <w:t xml:space="preserve"> vielas;</w:t>
      </w:r>
    </w:p>
    <w:p w14:paraId="043713B5" w14:textId="77777777" w:rsidR="002F71AC" w:rsidRPr="002F71AC" w:rsidRDefault="002F71AC" w:rsidP="002F71A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F71AC">
        <w:rPr>
          <w:rFonts w:ascii="Times New Roman" w:eastAsia="Times New Roman" w:hAnsi="Times New Roman" w:cs="Times New Roman"/>
          <w:bCs/>
          <w:sz w:val="26"/>
          <w:szCs w:val="26"/>
        </w:rPr>
        <w:t>• nepielietot pirotehniku, kā arī atklātu uguni;</w:t>
      </w:r>
    </w:p>
    <w:p w14:paraId="4FFBC6AB" w14:textId="77777777" w:rsidR="002F71AC" w:rsidRPr="002F71AC" w:rsidRDefault="002F71AC" w:rsidP="002F71A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F71AC">
        <w:rPr>
          <w:rFonts w:ascii="Times New Roman" w:eastAsia="Times New Roman" w:hAnsi="Times New Roman" w:cs="Times New Roman"/>
          <w:bCs/>
          <w:sz w:val="26"/>
          <w:szCs w:val="26"/>
        </w:rPr>
        <w:t>• informēt pedagogu, ja sajūt dūmus vai izdzird trauksmes sirēnu;</w:t>
      </w:r>
    </w:p>
    <w:p w14:paraId="090165A4" w14:textId="77777777" w:rsidR="002F71AC" w:rsidRPr="002F71AC" w:rsidRDefault="002F71AC" w:rsidP="002F71A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F71AC">
        <w:rPr>
          <w:rFonts w:ascii="Times New Roman" w:eastAsia="Times New Roman" w:hAnsi="Times New Roman" w:cs="Times New Roman"/>
          <w:bCs/>
          <w:sz w:val="26"/>
          <w:szCs w:val="26"/>
        </w:rPr>
        <w:t>2.2. Ievērojot ugunsdrošības noteikumus ārpusskolas:</w:t>
      </w:r>
    </w:p>
    <w:p w14:paraId="15A4FE0D" w14:textId="77777777" w:rsidR="002F71AC" w:rsidRPr="002F71AC" w:rsidRDefault="002F71AC" w:rsidP="002F71A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F71AC">
        <w:rPr>
          <w:rFonts w:ascii="Times New Roman" w:eastAsia="Times New Roman" w:hAnsi="Times New Roman" w:cs="Times New Roman"/>
          <w:bCs/>
          <w:sz w:val="26"/>
          <w:szCs w:val="26"/>
        </w:rPr>
        <w:t>• nebojāt tiltus, caurtekas, uguns novērošanas torņus, plakātus, norādījuma zīmes;</w:t>
      </w:r>
    </w:p>
    <w:p w14:paraId="75B2F869" w14:textId="77777777" w:rsidR="002F71AC" w:rsidRPr="002F71AC" w:rsidRDefault="002F71AC" w:rsidP="002F71A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F71AC">
        <w:rPr>
          <w:rFonts w:ascii="Times New Roman" w:eastAsia="Times New Roman" w:hAnsi="Times New Roman" w:cs="Times New Roman"/>
          <w:bCs/>
          <w:sz w:val="26"/>
          <w:szCs w:val="26"/>
        </w:rPr>
        <w:t>• neizgāzt vai nededzināt visa veida atkritumus;</w:t>
      </w:r>
    </w:p>
    <w:p w14:paraId="6DF0BD1E" w14:textId="77777777" w:rsidR="002F71AC" w:rsidRPr="002F71AC" w:rsidRDefault="002F71AC" w:rsidP="002F71A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F71AC">
        <w:rPr>
          <w:rFonts w:ascii="Times New Roman" w:eastAsia="Times New Roman" w:hAnsi="Times New Roman" w:cs="Times New Roman"/>
          <w:bCs/>
          <w:sz w:val="26"/>
          <w:szCs w:val="26"/>
        </w:rPr>
        <w:t>• kurināt ugunskurus tikai tam iekārtotās vietās un tikai kopā ar pieaugušo.</w:t>
      </w:r>
    </w:p>
    <w:p w14:paraId="4794142B" w14:textId="49FD0820" w:rsidR="002F71AC" w:rsidRPr="002F71AC" w:rsidRDefault="002F71AC" w:rsidP="002F71A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F71AC">
        <w:rPr>
          <w:rFonts w:ascii="Times New Roman" w:eastAsia="Times New Roman" w:hAnsi="Times New Roman" w:cs="Times New Roman"/>
          <w:bCs/>
          <w:sz w:val="26"/>
          <w:szCs w:val="26"/>
        </w:rPr>
        <w:t xml:space="preserve">2.3. Ievērojot ugunsdrošības noteikumus </w:t>
      </w:r>
      <w:r w:rsidRPr="002F71AC">
        <w:rPr>
          <w:rFonts w:ascii="Times New Roman" w:eastAsia="Times New Roman" w:hAnsi="Times New Roman" w:cs="Times New Roman"/>
          <w:b/>
          <w:sz w:val="26"/>
          <w:szCs w:val="26"/>
        </w:rPr>
        <w:t>audzēkņiem nav atļauts</w:t>
      </w:r>
      <w:r w:rsidRPr="002F71AC">
        <w:rPr>
          <w:rFonts w:ascii="Times New Roman" w:eastAsia="Times New Roman" w:hAnsi="Times New Roman" w:cs="Times New Roman"/>
          <w:bCs/>
          <w:sz w:val="26"/>
          <w:szCs w:val="26"/>
        </w:rPr>
        <w:t xml:space="preserve"> Skolā: </w:t>
      </w:r>
    </w:p>
    <w:p w14:paraId="16D6A198" w14:textId="6384A24E" w:rsidR="002F71AC" w:rsidRPr="002F71AC" w:rsidRDefault="002F71AC" w:rsidP="002F71A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F71A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D0449" w:rsidRPr="002F71AC">
        <w:rPr>
          <w:rFonts w:ascii="Times New Roman" w:eastAsia="Times New Roman" w:hAnsi="Times New Roman" w:cs="Times New Roman"/>
          <w:bCs/>
          <w:sz w:val="26"/>
          <w:szCs w:val="26"/>
        </w:rPr>
        <w:t xml:space="preserve">• </w:t>
      </w:r>
      <w:r w:rsidRPr="002F71AC">
        <w:rPr>
          <w:rFonts w:ascii="Times New Roman" w:eastAsia="Times New Roman" w:hAnsi="Times New Roman" w:cs="Times New Roman"/>
          <w:sz w:val="26"/>
          <w:szCs w:val="26"/>
        </w:rPr>
        <w:t>ienest un lietot</w:t>
      </w:r>
      <w:r w:rsidR="003D04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71AC">
        <w:rPr>
          <w:rFonts w:ascii="Times New Roman" w:eastAsia="Times New Roman" w:hAnsi="Times New Roman" w:cs="Times New Roman"/>
          <w:sz w:val="26"/>
          <w:szCs w:val="26"/>
        </w:rPr>
        <w:t>ugunsbīstamus priekšmetus – sērkociņus, šķiltavas, šķiltavu gāzes baloniņus, dažādas citas viegli uzliesmojošas vielas, kā arī veikt jebkādas darbības, kas var izraisīt ugunsgrēku.</w:t>
      </w:r>
    </w:p>
    <w:p w14:paraId="4302143E" w14:textId="77777777" w:rsidR="002F71AC" w:rsidRPr="002F71AC" w:rsidRDefault="002F71AC" w:rsidP="002F71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71AC">
        <w:rPr>
          <w:rFonts w:ascii="Times New Roman" w:eastAsia="Times New Roman" w:hAnsi="Times New Roman" w:cs="Times New Roman"/>
          <w:sz w:val="26"/>
          <w:szCs w:val="26"/>
        </w:rPr>
        <w:t>2.5. Audzēkņiem nav atļauts skolā un skolas teritorijā smēķēt un rīkoties ar atklātu uguni.</w:t>
      </w:r>
    </w:p>
    <w:p w14:paraId="41CF6810" w14:textId="7253685E" w:rsidR="002F71AC" w:rsidRPr="002F71AC" w:rsidRDefault="002F71AC" w:rsidP="002F71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71AC">
        <w:rPr>
          <w:rFonts w:ascii="Times New Roman" w:eastAsia="Times New Roman" w:hAnsi="Times New Roman" w:cs="Times New Roman"/>
          <w:sz w:val="26"/>
          <w:szCs w:val="26"/>
        </w:rPr>
        <w:t>2.6.Audzēkņiem nav atļauts lietot skolas ugunsdrošības inventāru – ugunsdzēšamās iekārtas.</w:t>
      </w:r>
    </w:p>
    <w:p w14:paraId="4CD809F9" w14:textId="0B9CD25A" w:rsidR="002F71AC" w:rsidRPr="002F71AC" w:rsidRDefault="002F71AC" w:rsidP="002F71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71AC">
        <w:rPr>
          <w:rFonts w:ascii="Times New Roman" w:eastAsia="Times New Roman" w:hAnsi="Times New Roman" w:cs="Times New Roman"/>
          <w:sz w:val="26"/>
          <w:szCs w:val="26"/>
        </w:rPr>
        <w:t xml:space="preserve">2.7. Audzēkņiem ir jāpārzina skolas </w:t>
      </w:r>
      <w:r w:rsidR="003D0449" w:rsidRPr="002F71AC">
        <w:rPr>
          <w:rFonts w:ascii="Times New Roman" w:eastAsia="Times New Roman" w:hAnsi="Times New Roman" w:cs="Times New Roman"/>
          <w:sz w:val="26"/>
          <w:szCs w:val="26"/>
        </w:rPr>
        <w:t xml:space="preserve">evakuācijas </w:t>
      </w:r>
      <w:r w:rsidRPr="002F71AC">
        <w:rPr>
          <w:rFonts w:ascii="Times New Roman" w:eastAsia="Times New Roman" w:hAnsi="Times New Roman" w:cs="Times New Roman"/>
          <w:sz w:val="26"/>
          <w:szCs w:val="26"/>
        </w:rPr>
        <w:t>plāns un ceļi.</w:t>
      </w:r>
    </w:p>
    <w:p w14:paraId="17037F55" w14:textId="77777777" w:rsidR="002F71AC" w:rsidRPr="002F71AC" w:rsidRDefault="002F71AC" w:rsidP="002F71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71AC">
        <w:rPr>
          <w:rFonts w:ascii="Times New Roman" w:eastAsia="Times New Roman" w:hAnsi="Times New Roman" w:cs="Times New Roman"/>
          <w:sz w:val="26"/>
          <w:szCs w:val="26"/>
        </w:rPr>
        <w:t>2.8. Audzēkņiem nav atļauts pieskarties ugunsdrošības pultij.</w:t>
      </w:r>
    </w:p>
    <w:p w14:paraId="7C38AC9A" w14:textId="77777777" w:rsidR="002F71AC" w:rsidRPr="002F71AC" w:rsidRDefault="002F71AC" w:rsidP="002F71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71AC">
        <w:rPr>
          <w:rFonts w:ascii="Times New Roman" w:eastAsia="Times New Roman" w:hAnsi="Times New Roman" w:cs="Times New Roman"/>
          <w:sz w:val="26"/>
          <w:szCs w:val="26"/>
        </w:rPr>
        <w:t xml:space="preserve">2.9. Audzēkņiem nav atļauts atvērt ugunsdrošības inventāra skapjus. </w:t>
      </w:r>
    </w:p>
    <w:p w14:paraId="25429026" w14:textId="1E9545B4" w:rsidR="002F71AC" w:rsidRPr="002F71AC" w:rsidRDefault="002F71AC" w:rsidP="002F71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71AC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2.10. Audzēkņiem nav atļauts patvarīgi un bez nepieciešamības izmantot </w:t>
      </w:r>
      <w:r w:rsidR="00721A6A">
        <w:rPr>
          <w:rFonts w:ascii="Times New Roman" w:eastAsia="Times New Roman" w:hAnsi="Times New Roman" w:cs="Times New Roman"/>
          <w:sz w:val="26"/>
          <w:szCs w:val="26"/>
        </w:rPr>
        <w:t>S</w:t>
      </w:r>
      <w:r w:rsidRPr="002F71AC">
        <w:rPr>
          <w:rFonts w:ascii="Times New Roman" w:eastAsia="Times New Roman" w:hAnsi="Times New Roman" w:cs="Times New Roman"/>
          <w:sz w:val="26"/>
          <w:szCs w:val="26"/>
        </w:rPr>
        <w:t>kolas avārijas izejas.</w:t>
      </w:r>
    </w:p>
    <w:p w14:paraId="05A0D38E" w14:textId="77777777" w:rsidR="002F71AC" w:rsidRPr="002F71AC" w:rsidRDefault="002F71AC" w:rsidP="002F71A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F71AC">
        <w:rPr>
          <w:rFonts w:ascii="Times New Roman" w:eastAsia="Times New Roman" w:hAnsi="Times New Roman" w:cs="Times New Roman"/>
          <w:sz w:val="26"/>
          <w:szCs w:val="26"/>
        </w:rPr>
        <w:t>2.11. Pie pamanītiem iespējamiem ugunsbīstamiem apstākļiem (piedūmojums, dzirksteļošana, atklāta uguns, tml.) nekavējoties jāpārtrauc nodarbība, jāatstāj telpa un jāinformē par to pedagogs vai skolas dežurants.</w:t>
      </w:r>
    </w:p>
    <w:p w14:paraId="05E0A896" w14:textId="77777777" w:rsidR="002F71AC" w:rsidRPr="002F71AC" w:rsidRDefault="002F71AC" w:rsidP="002F71A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F71AC">
        <w:rPr>
          <w:rFonts w:ascii="Times New Roman" w:eastAsia="Times New Roman" w:hAnsi="Times New Roman" w:cs="Times New Roman"/>
          <w:sz w:val="26"/>
          <w:szCs w:val="26"/>
        </w:rPr>
        <w:t>2.12.</w:t>
      </w:r>
      <w:r w:rsidRPr="002F71AC">
        <w:rPr>
          <w:rFonts w:ascii="Times New Roman" w:eastAsia="Times New Roman" w:hAnsi="Times New Roman" w:cs="Times New Roman"/>
          <w:bCs/>
          <w:sz w:val="26"/>
          <w:szCs w:val="26"/>
        </w:rPr>
        <w:t>Ugunsgrēka gadījumā ikviena pedagoga, audzēkņa, darbinieka pienākums ir</w:t>
      </w:r>
    </w:p>
    <w:p w14:paraId="16B0263C" w14:textId="77777777" w:rsidR="002F71AC" w:rsidRPr="002F71AC" w:rsidRDefault="002F71AC" w:rsidP="002F71A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F71AC">
        <w:rPr>
          <w:rFonts w:ascii="Times New Roman" w:eastAsia="Times New Roman" w:hAnsi="Times New Roman" w:cs="Times New Roman"/>
          <w:bCs/>
          <w:sz w:val="26"/>
          <w:szCs w:val="26"/>
        </w:rPr>
        <w:t xml:space="preserve">nekavējoties paziņot par to jebkuram no administrācijas vai </w:t>
      </w:r>
      <w:proofErr w:type="spellStart"/>
      <w:r w:rsidRPr="002F71AC">
        <w:rPr>
          <w:rFonts w:ascii="Times New Roman" w:eastAsia="Times New Roman" w:hAnsi="Times New Roman" w:cs="Times New Roman"/>
          <w:bCs/>
          <w:sz w:val="26"/>
          <w:szCs w:val="26"/>
        </w:rPr>
        <w:t>dežūrējošam</w:t>
      </w:r>
      <w:proofErr w:type="spellEnd"/>
      <w:r w:rsidRPr="002F71AC">
        <w:rPr>
          <w:rFonts w:ascii="Times New Roman" w:eastAsia="Times New Roman" w:hAnsi="Times New Roman" w:cs="Times New Roman"/>
          <w:bCs/>
          <w:sz w:val="26"/>
          <w:szCs w:val="26"/>
        </w:rPr>
        <w:t xml:space="preserve"> personālam.</w:t>
      </w:r>
    </w:p>
    <w:p w14:paraId="7EB797EC" w14:textId="1A3E73A8" w:rsidR="002F71AC" w:rsidRPr="002F71AC" w:rsidRDefault="002F71AC" w:rsidP="002F71A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F71AC">
        <w:rPr>
          <w:rFonts w:ascii="Times New Roman" w:eastAsia="Times New Roman" w:hAnsi="Times New Roman" w:cs="Times New Roman"/>
          <w:bCs/>
          <w:sz w:val="26"/>
          <w:szCs w:val="26"/>
        </w:rPr>
        <w:t>2.13.Paziņot ugunsdzēsības dienestam pa telefonu 112 - jānosauc objekta adrese,</w:t>
      </w:r>
    </w:p>
    <w:p w14:paraId="644C278D" w14:textId="77777777" w:rsidR="002F71AC" w:rsidRPr="002F71AC" w:rsidRDefault="002F71AC" w:rsidP="002F71A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F71AC">
        <w:rPr>
          <w:rFonts w:ascii="Times New Roman" w:eastAsia="Times New Roman" w:hAnsi="Times New Roman" w:cs="Times New Roman"/>
          <w:bCs/>
          <w:sz w:val="26"/>
          <w:szCs w:val="26"/>
        </w:rPr>
        <w:t>ugunsgrēka izcelšanās vieta, savs vārds, uzvārds un telefona numurs:</w:t>
      </w:r>
    </w:p>
    <w:p w14:paraId="58963EF0" w14:textId="77777777" w:rsidR="002F71AC" w:rsidRPr="002F71AC" w:rsidRDefault="002F71AC" w:rsidP="002F71AC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  <w:r w:rsidRPr="002F71AC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Piemēram: “Rīgas Bolderājas Mūzikas un mākslas skolā Stūrmaņu ielā 31, Rīgā, deg galds 1.stāva foajē. Mani sauc Jānis Bērziņš un mans telefons ir 22334455.”</w:t>
      </w:r>
    </w:p>
    <w:p w14:paraId="16F95A8D" w14:textId="77777777" w:rsidR="002F71AC" w:rsidRPr="002F71AC" w:rsidRDefault="002F71AC" w:rsidP="002F71A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F71AC">
        <w:rPr>
          <w:rFonts w:ascii="Times New Roman" w:eastAsia="Times New Roman" w:hAnsi="Times New Roman" w:cs="Times New Roman"/>
          <w:bCs/>
          <w:sz w:val="26"/>
          <w:szCs w:val="26"/>
        </w:rPr>
        <w:t>2.14. Personālam evakuēt audzēkņus, vadoties pēc Skolas iekšējās kārtības</w:t>
      </w:r>
    </w:p>
    <w:p w14:paraId="77139322" w14:textId="77777777" w:rsidR="002F71AC" w:rsidRPr="002F71AC" w:rsidRDefault="002F71AC" w:rsidP="002F71A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F71AC">
        <w:rPr>
          <w:rFonts w:ascii="Times New Roman" w:eastAsia="Times New Roman" w:hAnsi="Times New Roman" w:cs="Times New Roman"/>
          <w:bCs/>
          <w:sz w:val="26"/>
          <w:szCs w:val="26"/>
        </w:rPr>
        <w:t>noteikumiem un evakuācijas plāna.</w:t>
      </w:r>
    </w:p>
    <w:p w14:paraId="45007D3B" w14:textId="77777777" w:rsidR="002F71AC" w:rsidRPr="002F71AC" w:rsidRDefault="002F71AC" w:rsidP="002F71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ED12044" w14:textId="77777777" w:rsidR="002F71AC" w:rsidRPr="002F71AC" w:rsidRDefault="002F71AC" w:rsidP="002F71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7CFB6C1" w14:textId="77777777" w:rsidR="002F71AC" w:rsidRPr="002F71AC" w:rsidRDefault="002F71AC" w:rsidP="002F71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6A2F316" w14:textId="77777777" w:rsidR="002F71AC" w:rsidRPr="002F71AC" w:rsidRDefault="002F71AC" w:rsidP="002F7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71AC">
        <w:rPr>
          <w:rFonts w:ascii="Times New Roman" w:eastAsia="Times New Roman" w:hAnsi="Times New Roman" w:cs="Times New Roman"/>
          <w:b/>
          <w:sz w:val="28"/>
          <w:szCs w:val="28"/>
        </w:rPr>
        <w:t>3. Rīcība evakuācijas situācijā</w:t>
      </w:r>
    </w:p>
    <w:p w14:paraId="64547F43" w14:textId="77777777" w:rsidR="002F71AC" w:rsidRPr="002F71AC" w:rsidRDefault="002F71AC" w:rsidP="002F7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A31950" w14:textId="77777777" w:rsidR="002F71AC" w:rsidRPr="002F71AC" w:rsidRDefault="002F71AC" w:rsidP="002F7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1AC">
        <w:rPr>
          <w:rFonts w:ascii="Times New Roman" w:eastAsia="Times New Roman" w:hAnsi="Times New Roman" w:cs="Times New Roman"/>
          <w:sz w:val="24"/>
          <w:szCs w:val="24"/>
        </w:rPr>
        <w:t xml:space="preserve">3.1. Izdzirdot trauksmes sirēnu, visiem, kas atrodas Skolā, ir nekavējoties jāpamet Skolas telpas atbilstoši evakuācijas plānam un jāpulcējas Skolas priekšā pie zaļās pulcēšanās zīmes (skatīt 1.attēlu). </w:t>
      </w:r>
    </w:p>
    <w:p w14:paraId="440EE216" w14:textId="0AE5833E" w:rsidR="002F71AC" w:rsidRPr="002F71AC" w:rsidRDefault="002F71AC" w:rsidP="002F7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71A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FC13113" wp14:editId="5C502D44">
            <wp:extent cx="1381125" cy="13811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043F89" w14:textId="77777777" w:rsidR="002F71AC" w:rsidRPr="002F71AC" w:rsidRDefault="002F71AC" w:rsidP="002F7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71AC">
        <w:rPr>
          <w:rFonts w:ascii="Times New Roman" w:eastAsia="Times New Roman" w:hAnsi="Times New Roman" w:cs="Times New Roman"/>
          <w:sz w:val="24"/>
          <w:szCs w:val="24"/>
        </w:rPr>
        <w:t>1.attēls “Drošas pulcēšanās vietas zīme”</w:t>
      </w:r>
    </w:p>
    <w:p w14:paraId="60062091" w14:textId="77777777" w:rsidR="002F71AC" w:rsidRPr="002F71AC" w:rsidRDefault="002F71AC" w:rsidP="002F7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1C448C" w14:textId="77777777" w:rsidR="002F71AC" w:rsidRPr="002F71AC" w:rsidRDefault="002F71AC" w:rsidP="002F7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1AC">
        <w:rPr>
          <w:rFonts w:ascii="Times New Roman" w:eastAsia="Times New Roman" w:hAnsi="Times New Roman" w:cs="Times New Roman"/>
          <w:sz w:val="24"/>
          <w:szCs w:val="24"/>
        </w:rPr>
        <w:t>3.2. Audzēkņi, saglabājot mieru, kopā ar pedagogu pamet mācību telpas, aiz sevis aizverot telpas durvis. Evakuācijas gadījumā neņemt līdzi personīgās mantas vai mūzikas instrumentu. Svarīgi ir sekot pedagoga un/vai Skolas personāla norādēm un uzticēties tam.</w:t>
      </w:r>
    </w:p>
    <w:p w14:paraId="657EA1F3" w14:textId="77777777" w:rsidR="002F71AC" w:rsidRPr="002F71AC" w:rsidRDefault="002F71AC" w:rsidP="002F7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1AC">
        <w:rPr>
          <w:rFonts w:ascii="Times New Roman" w:eastAsia="Times New Roman" w:hAnsi="Times New Roman" w:cs="Times New Roman"/>
          <w:sz w:val="24"/>
          <w:szCs w:val="24"/>
        </w:rPr>
        <w:t xml:space="preserve"> 3.3. Ja, trauksmes sirēnai skanot, audzēknis telpā atrodas viens un neatrod nevienu pieaugušo, ir jāpamet Skolas telpas pašam – dodoties uz sev zināmo tuvāko izeju. Visas evakuācijas izejas aprīkotas ar zaļu uzlīmi “Evakuācijas izeja” (skatīt 2.attēlu).</w:t>
      </w:r>
    </w:p>
    <w:p w14:paraId="4617C11E" w14:textId="77777777" w:rsidR="002F71AC" w:rsidRPr="002F71AC" w:rsidRDefault="002F71AC" w:rsidP="002F7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586D93" w14:textId="7436BCD2" w:rsidR="002F71AC" w:rsidRPr="002F71AC" w:rsidRDefault="002F71AC" w:rsidP="002F7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71A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1848105" wp14:editId="19D75078">
            <wp:extent cx="1905000" cy="952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70536E" w14:textId="77777777" w:rsidR="002F71AC" w:rsidRPr="002F71AC" w:rsidRDefault="002F71AC" w:rsidP="002F7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3D712F" w14:textId="77777777" w:rsidR="002F71AC" w:rsidRPr="002F71AC" w:rsidRDefault="002F71AC" w:rsidP="002F7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71AC">
        <w:rPr>
          <w:rFonts w:ascii="Times New Roman" w:eastAsia="Times New Roman" w:hAnsi="Times New Roman" w:cs="Times New Roman"/>
          <w:sz w:val="24"/>
          <w:szCs w:val="24"/>
        </w:rPr>
        <w:t>2.attēls “Evakuācijas izejas zīme”</w:t>
      </w:r>
    </w:p>
    <w:p w14:paraId="6B2C0A30" w14:textId="77777777" w:rsidR="002F71AC" w:rsidRPr="002F71AC" w:rsidRDefault="002F71AC" w:rsidP="002F7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8FC5C8" w14:textId="77777777" w:rsidR="002F71AC" w:rsidRDefault="002F71AC" w:rsidP="002F71A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9FAF8F0" w14:textId="77777777" w:rsidR="003D0449" w:rsidRDefault="003D0449" w:rsidP="002F71A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B548F84" w14:textId="77777777" w:rsidR="003D0449" w:rsidRPr="002F71AC" w:rsidRDefault="003D0449" w:rsidP="002F71A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DA34454" w14:textId="77777777" w:rsidR="002F71AC" w:rsidRPr="002F71AC" w:rsidRDefault="002F71AC" w:rsidP="002F71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B81069C" w14:textId="77777777" w:rsidR="002F71AC" w:rsidRPr="002F71AC" w:rsidRDefault="002F71AC" w:rsidP="002F7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F71AC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4. Citi nosacījumi</w:t>
      </w:r>
    </w:p>
    <w:p w14:paraId="2FE75C13" w14:textId="77777777" w:rsidR="002F71AC" w:rsidRPr="002F71AC" w:rsidRDefault="002F71AC" w:rsidP="002F71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9C410BB" w14:textId="26B08BFB" w:rsidR="002F71AC" w:rsidRPr="002F71AC" w:rsidRDefault="002F71AC" w:rsidP="002F71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71AC">
        <w:rPr>
          <w:rFonts w:ascii="Times New Roman" w:eastAsia="Times New Roman" w:hAnsi="Times New Roman" w:cs="Times New Roman"/>
          <w:sz w:val="26"/>
          <w:szCs w:val="26"/>
        </w:rPr>
        <w:t xml:space="preserve">4.1. Ar instrukciju par ugunsdrošību </w:t>
      </w:r>
      <w:r w:rsidR="00721A6A">
        <w:rPr>
          <w:rFonts w:ascii="Times New Roman" w:eastAsia="Times New Roman" w:hAnsi="Times New Roman" w:cs="Times New Roman"/>
          <w:sz w:val="26"/>
          <w:szCs w:val="26"/>
        </w:rPr>
        <w:t>S</w:t>
      </w:r>
      <w:r w:rsidRPr="002F71AC">
        <w:rPr>
          <w:rFonts w:ascii="Times New Roman" w:eastAsia="Times New Roman" w:hAnsi="Times New Roman" w:cs="Times New Roman"/>
          <w:sz w:val="26"/>
          <w:szCs w:val="26"/>
        </w:rPr>
        <w:t>kolas audzēkņus iepazīstina ne retāk kā divas reizes gadā, uzsākot mācību gadu</w:t>
      </w:r>
      <w:r w:rsidR="00721A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71AC">
        <w:rPr>
          <w:rFonts w:ascii="Times New Roman" w:eastAsia="Times New Roman" w:hAnsi="Times New Roman" w:cs="Times New Roman"/>
          <w:sz w:val="26"/>
          <w:szCs w:val="26"/>
        </w:rPr>
        <w:t>- septembrī un janvārī.</w:t>
      </w:r>
    </w:p>
    <w:p w14:paraId="51C2A8E1" w14:textId="6301BB9D" w:rsidR="002F71AC" w:rsidRPr="002F71AC" w:rsidRDefault="002F71AC" w:rsidP="002F71AC">
      <w:pPr>
        <w:tabs>
          <w:tab w:val="left" w:pos="4680"/>
          <w:tab w:val="left" w:pos="48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71AC">
        <w:rPr>
          <w:rFonts w:ascii="Times New Roman" w:eastAsia="Times New Roman" w:hAnsi="Times New Roman" w:cs="Times New Roman"/>
          <w:sz w:val="26"/>
          <w:szCs w:val="26"/>
        </w:rPr>
        <w:t xml:space="preserve">4.2. Ar instrukciju par ugunsdrošību </w:t>
      </w:r>
      <w:r w:rsidR="00721A6A">
        <w:rPr>
          <w:rFonts w:ascii="Times New Roman" w:eastAsia="Times New Roman" w:hAnsi="Times New Roman" w:cs="Times New Roman"/>
          <w:sz w:val="26"/>
          <w:szCs w:val="26"/>
        </w:rPr>
        <w:t>S</w:t>
      </w:r>
      <w:r w:rsidRPr="002F71AC">
        <w:rPr>
          <w:rFonts w:ascii="Times New Roman" w:eastAsia="Times New Roman" w:hAnsi="Times New Roman" w:cs="Times New Roman"/>
          <w:sz w:val="26"/>
          <w:szCs w:val="26"/>
        </w:rPr>
        <w:t>kolas audzēkņus iepazīstina: mūzikas nodaļā – solfedžo stundu skolotāji, mākslas nodaļā – mācību priekšmeta “Darbs materiālā” skolotāji.</w:t>
      </w:r>
    </w:p>
    <w:p w14:paraId="33D59C80" w14:textId="6381F95B" w:rsidR="002F71AC" w:rsidRDefault="002F71AC" w:rsidP="002F71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71AC">
        <w:rPr>
          <w:rFonts w:ascii="Times New Roman" w:eastAsia="Times New Roman" w:hAnsi="Times New Roman" w:cs="Times New Roman"/>
          <w:sz w:val="26"/>
          <w:szCs w:val="26"/>
        </w:rPr>
        <w:t>4.3. Audzēkņi par iepazīšanos ar šo drošības instrukciju veic ierakstu: “iepazinos”, datumu un parakstu speciālās instruktāžas lapās.</w:t>
      </w:r>
    </w:p>
    <w:p w14:paraId="0C480382" w14:textId="7E1F8691" w:rsidR="00F633AB" w:rsidRPr="002F71AC" w:rsidRDefault="00F633AB" w:rsidP="002F71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4.4. Atzīt par spēku zaudējušu Bolderājas Mūzikas un mākslas skolas 28.08.2017. instrukciju Nr.MMSB-17-3-ins.</w:t>
      </w:r>
    </w:p>
    <w:p w14:paraId="24E1AF65" w14:textId="77777777" w:rsidR="002F71AC" w:rsidRPr="002F71AC" w:rsidRDefault="002F71AC" w:rsidP="002F71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11287D1" w14:textId="77777777" w:rsidR="002F71AC" w:rsidRPr="002F71AC" w:rsidRDefault="002F71AC" w:rsidP="002F71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F11366" w14:textId="77777777" w:rsidR="002F71AC" w:rsidRPr="002F71AC" w:rsidRDefault="002F71AC" w:rsidP="002F71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820BEB" w14:textId="77777777" w:rsidR="002F71AC" w:rsidRPr="002F71AC" w:rsidRDefault="002F71AC" w:rsidP="002F71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100FD6" w14:textId="77777777" w:rsidR="002F71AC" w:rsidRPr="002F71AC" w:rsidRDefault="002F71AC" w:rsidP="002F71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3C59F0" w14:textId="77777777" w:rsidR="002F71AC" w:rsidRPr="002F71AC" w:rsidRDefault="002F71AC" w:rsidP="002F71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71AC">
        <w:rPr>
          <w:rFonts w:ascii="Times New Roman" w:eastAsia="Times New Roman" w:hAnsi="Times New Roman" w:cs="Times New Roman"/>
          <w:sz w:val="26"/>
          <w:szCs w:val="26"/>
        </w:rPr>
        <w:t xml:space="preserve">Direktors </w:t>
      </w:r>
      <w:r w:rsidRPr="002F71AC">
        <w:rPr>
          <w:rFonts w:ascii="Times New Roman" w:eastAsia="Times New Roman" w:hAnsi="Times New Roman" w:cs="Times New Roman"/>
          <w:sz w:val="26"/>
          <w:szCs w:val="26"/>
        </w:rPr>
        <w:tab/>
      </w:r>
      <w:r w:rsidRPr="002F71AC">
        <w:rPr>
          <w:rFonts w:ascii="Times New Roman" w:eastAsia="Times New Roman" w:hAnsi="Times New Roman" w:cs="Times New Roman"/>
          <w:sz w:val="26"/>
          <w:szCs w:val="26"/>
        </w:rPr>
        <w:tab/>
      </w:r>
      <w:r w:rsidRPr="002F71AC">
        <w:rPr>
          <w:rFonts w:ascii="Times New Roman" w:eastAsia="Times New Roman" w:hAnsi="Times New Roman" w:cs="Times New Roman"/>
          <w:sz w:val="26"/>
          <w:szCs w:val="26"/>
        </w:rPr>
        <w:tab/>
      </w:r>
      <w:r w:rsidRPr="002F71AC">
        <w:rPr>
          <w:rFonts w:ascii="Times New Roman" w:eastAsia="Times New Roman" w:hAnsi="Times New Roman" w:cs="Times New Roman"/>
          <w:sz w:val="26"/>
          <w:szCs w:val="26"/>
        </w:rPr>
        <w:tab/>
      </w:r>
      <w:r w:rsidRPr="002F71AC">
        <w:rPr>
          <w:rFonts w:ascii="Times New Roman" w:eastAsia="Times New Roman" w:hAnsi="Times New Roman" w:cs="Times New Roman"/>
          <w:sz w:val="26"/>
          <w:szCs w:val="26"/>
        </w:rPr>
        <w:tab/>
      </w:r>
      <w:r w:rsidRPr="002F71AC">
        <w:rPr>
          <w:rFonts w:ascii="Times New Roman" w:eastAsia="Times New Roman" w:hAnsi="Times New Roman" w:cs="Times New Roman"/>
          <w:sz w:val="26"/>
          <w:szCs w:val="26"/>
        </w:rPr>
        <w:tab/>
      </w:r>
      <w:r w:rsidRPr="002F71AC">
        <w:rPr>
          <w:rFonts w:ascii="Times New Roman" w:eastAsia="Times New Roman" w:hAnsi="Times New Roman" w:cs="Times New Roman"/>
          <w:sz w:val="26"/>
          <w:szCs w:val="26"/>
        </w:rPr>
        <w:tab/>
      </w:r>
      <w:r w:rsidRPr="002F71AC"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 w:rsidRPr="002F71AC">
        <w:rPr>
          <w:rFonts w:ascii="Times New Roman" w:eastAsia="Times New Roman" w:hAnsi="Times New Roman" w:cs="Times New Roman"/>
          <w:sz w:val="26"/>
          <w:szCs w:val="26"/>
        </w:rPr>
        <w:t>A.Cingujevs</w:t>
      </w:r>
      <w:proofErr w:type="spellEnd"/>
      <w:r w:rsidRPr="002F71AC">
        <w:rPr>
          <w:rFonts w:ascii="Times New Roman" w:eastAsia="Times New Roman" w:hAnsi="Times New Roman" w:cs="Times New Roman"/>
          <w:sz w:val="26"/>
          <w:szCs w:val="26"/>
        </w:rPr>
        <w:tab/>
      </w:r>
      <w:r w:rsidRPr="002F71AC">
        <w:rPr>
          <w:rFonts w:ascii="Times New Roman" w:eastAsia="Times New Roman" w:hAnsi="Times New Roman" w:cs="Times New Roman"/>
          <w:sz w:val="26"/>
          <w:szCs w:val="26"/>
        </w:rPr>
        <w:tab/>
      </w:r>
      <w:r w:rsidRPr="002F71AC">
        <w:rPr>
          <w:rFonts w:ascii="Times New Roman" w:eastAsia="Times New Roman" w:hAnsi="Times New Roman" w:cs="Times New Roman"/>
          <w:sz w:val="26"/>
          <w:szCs w:val="26"/>
        </w:rPr>
        <w:tab/>
      </w:r>
      <w:r w:rsidRPr="002F71AC">
        <w:rPr>
          <w:rFonts w:ascii="Times New Roman" w:eastAsia="Times New Roman" w:hAnsi="Times New Roman" w:cs="Times New Roman"/>
          <w:sz w:val="26"/>
          <w:szCs w:val="26"/>
        </w:rPr>
        <w:tab/>
      </w:r>
      <w:r w:rsidRPr="002F71AC">
        <w:rPr>
          <w:rFonts w:ascii="Times New Roman" w:eastAsia="Times New Roman" w:hAnsi="Times New Roman" w:cs="Times New Roman"/>
          <w:sz w:val="26"/>
          <w:szCs w:val="26"/>
        </w:rPr>
        <w:tab/>
      </w:r>
      <w:r w:rsidRPr="002F71AC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2AFF73F" w14:textId="77777777" w:rsidR="00E423DC" w:rsidRDefault="00E423DC" w:rsidP="00E423DC">
      <w:pPr>
        <w:ind w:firstLine="720"/>
      </w:pPr>
    </w:p>
    <w:p w14:paraId="33ACD180" w14:textId="77777777" w:rsidR="00E423DC" w:rsidRDefault="00E423DC" w:rsidP="00E423DC">
      <w:pPr>
        <w:ind w:firstLine="720"/>
      </w:pPr>
    </w:p>
    <w:p w14:paraId="24AA6DCC" w14:textId="77777777" w:rsidR="00E423DC" w:rsidRDefault="00E423DC" w:rsidP="00E423DC">
      <w:pPr>
        <w:ind w:firstLine="720"/>
      </w:pPr>
    </w:p>
    <w:p w14:paraId="3942DEBC" w14:textId="77777777" w:rsidR="00E423DC" w:rsidRDefault="00E423DC" w:rsidP="00E423DC">
      <w:pPr>
        <w:ind w:firstLine="720"/>
      </w:pPr>
    </w:p>
    <w:p w14:paraId="5567B1E8" w14:textId="77777777" w:rsidR="00E423DC" w:rsidRPr="008567ED" w:rsidRDefault="00E423DC" w:rsidP="00E423DC">
      <w:pPr>
        <w:ind w:firstLine="720"/>
        <w:rPr>
          <w:i/>
        </w:rPr>
      </w:pPr>
    </w:p>
    <w:p w14:paraId="369B64F0" w14:textId="77777777" w:rsidR="00E423DC" w:rsidRDefault="00E423DC" w:rsidP="00E423DC"/>
    <w:p w14:paraId="4A5D7E2E" w14:textId="77777777" w:rsidR="0097123D" w:rsidRDefault="0097123D"/>
    <w:sectPr w:rsidR="0097123D" w:rsidSect="009528F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6B4"/>
    <w:rsid w:val="00034FAA"/>
    <w:rsid w:val="000914D5"/>
    <w:rsid w:val="0013040A"/>
    <w:rsid w:val="00225194"/>
    <w:rsid w:val="002F71AC"/>
    <w:rsid w:val="0037710E"/>
    <w:rsid w:val="00386119"/>
    <w:rsid w:val="003C5AFE"/>
    <w:rsid w:val="003D0449"/>
    <w:rsid w:val="004246D8"/>
    <w:rsid w:val="00471AEA"/>
    <w:rsid w:val="004A2B05"/>
    <w:rsid w:val="005C51CD"/>
    <w:rsid w:val="00721A6A"/>
    <w:rsid w:val="00766A47"/>
    <w:rsid w:val="007E36B4"/>
    <w:rsid w:val="007F7EEE"/>
    <w:rsid w:val="008A1636"/>
    <w:rsid w:val="009528F9"/>
    <w:rsid w:val="0097123D"/>
    <w:rsid w:val="009D47C6"/>
    <w:rsid w:val="009F2B5C"/>
    <w:rsid w:val="00A91C53"/>
    <w:rsid w:val="00BC0811"/>
    <w:rsid w:val="00C018BF"/>
    <w:rsid w:val="00E2140F"/>
    <w:rsid w:val="00E423DC"/>
    <w:rsid w:val="00E57E0A"/>
    <w:rsid w:val="00F01564"/>
    <w:rsid w:val="00F633AB"/>
    <w:rsid w:val="00F910EF"/>
    <w:rsid w:val="00F924DC"/>
    <w:rsid w:val="00FE7982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3EE321"/>
  <w15:chartTrackingRefBased/>
  <w15:docId w15:val="{94D6266B-841D-4B34-95C7-CA519C32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2F71AC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kumi.lv/ta/id/50759-izglitibas-likums" TargetMode="External"/><Relationship Id="rId5" Type="http://schemas.openxmlformats.org/officeDocument/2006/relationships/hyperlink" Target="https://likumi.lv/ta/id/50759-izglitibas-likums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3046</Words>
  <Characters>1737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Rudzinska</dc:creator>
  <cp:keywords/>
  <dc:description/>
  <cp:lastModifiedBy>Vija Rudzinska</cp:lastModifiedBy>
  <cp:revision>5</cp:revision>
  <cp:lastPrinted>2025-02-27T09:55:00Z</cp:lastPrinted>
  <dcterms:created xsi:type="dcterms:W3CDTF">2025-02-27T09:50:00Z</dcterms:created>
  <dcterms:modified xsi:type="dcterms:W3CDTF">2025-02-27T09:57:00Z</dcterms:modified>
</cp:coreProperties>
</file>